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E1" w:rsidRDefault="00AA50E1" w:rsidP="00AA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 МУРМАНСКОЙ ОБЛАСТИ</w:t>
      </w: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МУРМАНСКОЙ ОБЛАСТИ</w:t>
      </w: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«СЕВЕРНЫЙ КОЛЛЕДЖ ФИЗИЧЕСКОЙ КУЛЬТУРЫ И СПОРТА»</w:t>
      </w: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(ГАПОУ МО «СКФКиС»)</w:t>
      </w: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5C0D43" w:rsidRDefault="00AA50E1" w:rsidP="00AA50E1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94"/>
        <w:tblOverlap w:val="never"/>
        <w:tblW w:w="10632" w:type="dxa"/>
        <w:tblLook w:val="04A0" w:firstRow="1" w:lastRow="0" w:firstColumn="1" w:lastColumn="0" w:noHBand="0" w:noVBand="1"/>
      </w:tblPr>
      <w:tblGrid>
        <w:gridCol w:w="3261"/>
        <w:gridCol w:w="4111"/>
        <w:gridCol w:w="3260"/>
      </w:tblGrid>
      <w:tr w:rsidR="00AA50E1" w:rsidRPr="005C0D43" w:rsidTr="00DB5832">
        <w:trPr>
          <w:trHeight w:val="1560"/>
        </w:trPr>
        <w:tc>
          <w:tcPr>
            <w:tcW w:w="3261" w:type="dxa"/>
          </w:tcPr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ЦК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5 от 25.05.2022г.</w:t>
            </w:r>
          </w:p>
          <w:p w:rsidR="00AA50E1" w:rsidRPr="005C0D43" w:rsidRDefault="00AA50E1" w:rsidP="00DB58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Рекомендовано к утверждению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МС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6 от 14.06.2022 г.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D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директора</w:t>
            </w:r>
          </w:p>
          <w:p w:rsidR="00AA50E1" w:rsidRPr="005C0D43" w:rsidRDefault="00AA50E1" w:rsidP="00DB5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31.08.2022 г. №74</w:t>
            </w:r>
          </w:p>
        </w:tc>
      </w:tr>
    </w:tbl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D4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  ПРОВЕДЕНИЯ </w:t>
      </w:r>
      <w:r w:rsidRPr="005C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 </w:t>
      </w:r>
    </w:p>
    <w:p w:rsidR="00AA50E1" w:rsidRPr="005C0D43" w:rsidRDefault="00AA50E1" w:rsidP="00AA5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профильному учебному предмету</w:t>
      </w:r>
    </w:p>
    <w:p w:rsidR="00AA50E1" w:rsidRPr="005C0D43" w:rsidRDefault="00AA50E1" w:rsidP="00AA5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C0D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ОГСЭ.02.</w:t>
      </w:r>
      <w:r w:rsidRPr="005C0D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:rsidR="00AA50E1" w:rsidRPr="005C0D43" w:rsidRDefault="00AA50E1" w:rsidP="00AA50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специальности 49.02.02 Адаптивная ф</w:t>
      </w:r>
      <w:r w:rsidRPr="005C0D43">
        <w:rPr>
          <w:rFonts w:ascii="Times New Roman" w:eastAsia="Calibri" w:hAnsi="Times New Roman" w:cs="Times New Roman"/>
          <w:b/>
          <w:sz w:val="28"/>
          <w:szCs w:val="28"/>
        </w:rPr>
        <w:t xml:space="preserve">изическая культура </w:t>
      </w:r>
    </w:p>
    <w:p w:rsidR="00AA50E1" w:rsidRPr="005C0D43" w:rsidRDefault="00AA50E1" w:rsidP="00AA50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0E1" w:rsidRPr="005C0D43" w:rsidRDefault="00AA50E1" w:rsidP="00AA50E1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50E1" w:rsidRPr="005C0D43" w:rsidRDefault="00AA50E1" w:rsidP="00AA50E1">
      <w:pPr>
        <w:suppressAutoHyphens/>
        <w:spacing w:before="28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t>Мончегорск 2022</w:t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5C0D43" w:rsidRDefault="00AA50E1" w:rsidP="00AA50E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 для экзамена по </w:t>
      </w:r>
      <w:r w:rsidRPr="00C5190C">
        <w:rPr>
          <w:rFonts w:ascii="Times New Roman" w:eastAsia="Times New Roman" w:hAnsi="Times New Roman" w:cs="Times New Roman"/>
          <w:sz w:val="24"/>
          <w:szCs w:val="24"/>
        </w:rPr>
        <w:t>по профильному учебному предмету</w:t>
      </w:r>
      <w:r w:rsidRPr="005C0D43">
        <w:rPr>
          <w:rFonts w:ascii="Times New Roman" w:eastAsia="Times New Roman" w:hAnsi="Times New Roman" w:cs="Times New Roman"/>
          <w:sz w:val="24"/>
          <w:szCs w:val="24"/>
        </w:rPr>
        <w:t xml:space="preserve"> составлен в соответствии с «Требованиями к результатам освоения программы подготовки специалиста среднего звена»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49.02.02 Адаптивная ф</w:t>
      </w: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изическая культура (углубленной подготовки)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(приказ №74</w:t>
      </w: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 xml:space="preserve"> от 31.08.2022 г.).</w:t>
      </w:r>
    </w:p>
    <w:p w:rsidR="00AA50E1" w:rsidRPr="005C0D43" w:rsidRDefault="00AA50E1" w:rsidP="00AA50E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5C0D43" w:rsidRDefault="00AA50E1" w:rsidP="00AA50E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0D43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Организация-разработчик: </w:t>
      </w:r>
    </w:p>
    <w:p w:rsidR="00AA50E1" w:rsidRPr="005C0D43" w:rsidRDefault="00AA50E1" w:rsidP="00AA50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43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МУРМАНСКОЙ ОБЛАСТИ «СЕВЕРНЫЙ КОЛЛЕДЖ ФИЗИЧЕСКОЙ КУЛЬТУРЫ И СПОРТА»</w:t>
      </w:r>
    </w:p>
    <w:p w:rsidR="00AA50E1" w:rsidRPr="005C0D43" w:rsidRDefault="00AA50E1" w:rsidP="00AA50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43">
        <w:rPr>
          <w:rFonts w:ascii="Times New Roman" w:eastAsia="Calibri" w:hAnsi="Times New Roman" w:cs="Times New Roman"/>
          <w:b/>
          <w:sz w:val="24"/>
          <w:szCs w:val="24"/>
        </w:rPr>
        <w:t>Пакет документов разработан:</w:t>
      </w: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43">
        <w:rPr>
          <w:rFonts w:ascii="Times New Roman" w:eastAsia="Calibri" w:hAnsi="Times New Roman" w:cs="Times New Roman"/>
          <w:sz w:val="24"/>
          <w:szCs w:val="24"/>
        </w:rPr>
        <w:t>Преподавателем учебной дисциплины Каревой Е.И.</w:t>
      </w: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5C0D43" w:rsidRDefault="00AA50E1" w:rsidP="00AA50E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 ЭКЗАМЕНА</w:t>
      </w:r>
    </w:p>
    <w:p w:rsidR="00AA50E1" w:rsidRPr="005C0D43" w:rsidRDefault="00AA50E1" w:rsidP="00AA50E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проведения экзамена по учебной дисциплине  ОГСЭ.02.</w:t>
      </w:r>
      <w:r w:rsidRPr="005C0D43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</w:p>
    <w:p w:rsidR="00AA50E1" w:rsidRPr="005C0D43" w:rsidRDefault="00AA50E1" w:rsidP="00AA50E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Область применения программы</w:t>
      </w:r>
    </w:p>
    <w:p w:rsidR="00AA50E1" w:rsidRDefault="00AA50E1" w:rsidP="00AA50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Программа экзамена 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</w:t>
      </w:r>
      <w:r>
        <w:rPr>
          <w:rFonts w:ascii="Times New Roman" w:eastAsia="Times New Roman" w:hAnsi="Times New Roman" w:cs="Times New Roman"/>
          <w:sz w:val="24"/>
          <w:szCs w:val="24"/>
        </w:rPr>
        <w:t>ионального образования (49.02.02 «Адаптивная ф</w:t>
      </w:r>
      <w:r w:rsidRPr="005C0D43">
        <w:rPr>
          <w:rFonts w:ascii="Times New Roman" w:eastAsia="Times New Roman" w:hAnsi="Times New Roman" w:cs="Times New Roman"/>
          <w:sz w:val="24"/>
          <w:szCs w:val="24"/>
        </w:rPr>
        <w:t>изическая культура»)</w:t>
      </w:r>
    </w:p>
    <w:p w:rsidR="00AA50E1" w:rsidRPr="005C0D43" w:rsidRDefault="00AA50E1" w:rsidP="00AA50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</w:t>
      </w:r>
    </w:p>
    <w:p w:rsidR="00AA50E1" w:rsidRPr="005C0D43" w:rsidRDefault="00AA50E1" w:rsidP="00AA50E1">
      <w:pPr>
        <w:spacing w:after="0"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 обучающийся должен:</w:t>
      </w:r>
    </w:p>
    <w:p w:rsidR="00AA50E1" w:rsidRPr="005C0D43" w:rsidRDefault="00AA50E1" w:rsidP="00AA50E1">
      <w:pPr>
        <w:spacing w:after="0" w:line="24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C0D43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</w:p>
    <w:p w:rsidR="00AA50E1" w:rsidRPr="005C0D43" w:rsidRDefault="00AA50E1" w:rsidP="00AA50E1">
      <w:pPr>
        <w:spacing w:after="0"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-ориентироваться в современной экономической, политической и культурной ситуации в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России и мире;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 xml:space="preserve"> выявлять взаимосвязь отечественных, региональных, мировых социально-экономических,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политических и культурных проблем в их историческом аспекте;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-сравнивать различные концепции общества;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-формировать целостные ориентации и убеждения на основе личного осмысления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социально-политических процессов;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-проводить социологические исследования;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-развивать способности к осознанию своего места в политических отношениях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современного российского общества, внутренней потребности к включению в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политическую жизнь.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0D43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-сущность и причины локальных, региональных, межгосударственных конфликтов в конце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XX - начале XXI в.;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 основные процессы (интеграционные, поликультурные, миграционные и иные)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политического и экономического развития ведущих государств и регионов мира;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 назначение ООН, НАТО, ЕС и других организаций и основные направления их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деятельности;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 роль науки, культуры и религии в сохранении и укреплении национальных и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государственных традиций;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- содержание и назначение важнейших правовых и законодательных актов мирового и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0D43">
        <w:rPr>
          <w:rFonts w:ascii="Times New Roman" w:eastAsia="Times New Roman" w:hAnsi="Times New Roman" w:cs="Times New Roman"/>
          <w:i/>
          <w:sz w:val="24"/>
          <w:szCs w:val="24"/>
        </w:rPr>
        <w:t>регионального значения.</w:t>
      </w: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0E1" w:rsidRPr="005C0D43" w:rsidRDefault="00AA50E1" w:rsidP="00AA50E1">
      <w:pPr>
        <w:spacing w:line="360" w:lineRule="auto"/>
        <w:ind w:left="567" w:right="-170" w:hanging="42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50E1" w:rsidRPr="005C0D43" w:rsidRDefault="00AA50E1" w:rsidP="00AA50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2.</w:t>
      </w:r>
      <w:r w:rsidRPr="005C0D43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Контрольно-оценочные материалы для проведения экзамена по учебной дисциплине</w:t>
      </w:r>
    </w:p>
    <w:p w:rsidR="00AA50E1" w:rsidRPr="005C0D43" w:rsidRDefault="00AA50E1" w:rsidP="00AA5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43">
        <w:rPr>
          <w:rFonts w:ascii="Times New Roman" w:eastAsia="Calibri" w:hAnsi="Times New Roman" w:cs="Times New Roman"/>
          <w:sz w:val="24"/>
          <w:szCs w:val="24"/>
        </w:rPr>
        <w:t>Предметом оценки являются умения и знания. Контроль и оценка осуществляются с использованием следующих форм и методов:  защита исследовательской работы. Представление презентации по теме работы.</w:t>
      </w:r>
    </w:p>
    <w:p w:rsidR="00AA50E1" w:rsidRPr="005C0D43" w:rsidRDefault="00AA50E1" w:rsidP="00AA5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43">
        <w:rPr>
          <w:rFonts w:ascii="Times New Roman" w:eastAsia="Calibri" w:hAnsi="Times New Roman" w:cs="Times New Roman"/>
          <w:sz w:val="24"/>
          <w:szCs w:val="24"/>
        </w:rPr>
        <w:t xml:space="preserve">          Оценка освоения дисциплины предусматривает проведение экзамена.</w:t>
      </w:r>
    </w:p>
    <w:p w:rsidR="00AA50E1" w:rsidRPr="005C0D43" w:rsidRDefault="00AA50E1" w:rsidP="00AA5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50E1" w:rsidRPr="005C0D43" w:rsidRDefault="00AA50E1" w:rsidP="00AA50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43">
        <w:rPr>
          <w:rFonts w:ascii="Times New Roman" w:eastAsia="Calibri" w:hAnsi="Times New Roman" w:cs="Times New Roman"/>
          <w:b/>
          <w:sz w:val="24"/>
          <w:szCs w:val="24"/>
        </w:rPr>
        <w:t>ЗАДАНИЕ ДЛЯ ЭКЗАМЕНУЮЩЕГОСЯ</w:t>
      </w: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>Понятие новейшая история.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547D">
        <w:rPr>
          <w:rFonts w:ascii="Times New Roman" w:hAnsi="Times New Roman" w:cs="Times New Roman"/>
          <w:bCs/>
          <w:sz w:val="24"/>
          <w:szCs w:val="24"/>
        </w:rPr>
        <w:t>Периодизация новейшей истории, основные этапы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становления современного мира.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Внешняя политика Советского Союза в конце 50-70гг. 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035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Международные отношения накануне  Второй мировой войны. Внешняя и внутренняя политика европейских стран.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sz w:val="24"/>
          <w:szCs w:val="24"/>
        </w:rPr>
        <w:t xml:space="preserve"> 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Эволюция социальной структуры западного общества в XX- начале XXI в.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Советский Союз накануне  Второй мировой войны.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СССР в 70 начале 80 гг.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7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 w:rsidRPr="0003547D">
        <w:rPr>
          <w:rFonts w:ascii="Times New Roman" w:hAnsi="Times New Roman" w:cs="Times New Roman"/>
          <w:sz w:val="24"/>
          <w:szCs w:val="24"/>
        </w:rPr>
        <w:t xml:space="preserve"> (внутреннее развитие)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Вторая мировая война:  причины,  начало, особенности войны в Европе.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Международная политика Советского Союза в 70-начале 80х гг. – период разрядки международной напряженности.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Великая Отечественная война 1941-1945гг. Основные военные операции.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>Изменения в Восточной Европе в 80-90хгг XX в. и их влияние на  Европейское Сообщество.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Складывание антигитлеровской коалиции. Тегеранская, Ялтинская, Потсдамская конференции и их решения.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sz w:val="24"/>
          <w:szCs w:val="24"/>
        </w:rPr>
        <w:t xml:space="preserve"> Экономическое и политическое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 развития Германии в 80-90гг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</w:t>
      </w:r>
      <w:r w:rsidRPr="00035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Роль и влияние  Англии, Франции, Германии, США на  развитие послевоенной Европы.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Европейский союз и его развитие.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Экономическое развитие ведущих стран Запада в середине XX века. Научно-техническая революция, ее результаты.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>Процесс становления нового конституционного строя в России.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Структурный экономический кризис 1970г. начала 1980гг.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>Общественно-политическое развитие России в 1994-1996гг. Первые шаги гражданского общества.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Экономическая модернизация в странах Европы и США в 70-80х гг.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Военно-политические конфликты 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</w:t>
      </w: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вв.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0E1" w:rsidRPr="0003547D" w:rsidRDefault="00AA50E1" w:rsidP="00AA50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bCs/>
          <w:sz w:val="24"/>
          <w:szCs w:val="24"/>
        </w:rPr>
        <w:lastRenderedPageBreak/>
        <w:t>"Новые индустриальные страны " как модель "догоняющего развития" (страны Латинской Америки, Юго-Восточной Азии) в 70-80гг.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bCs/>
          <w:sz w:val="24"/>
          <w:szCs w:val="24"/>
        </w:rPr>
        <w:t>Россия в 2000-2010гг.</w:t>
      </w:r>
      <w:r w:rsidRPr="0003547D">
        <w:rPr>
          <w:rFonts w:ascii="Times New Roman" w:hAnsi="Times New Roman" w:cs="Times New Roman"/>
          <w:sz w:val="24"/>
          <w:szCs w:val="24"/>
        </w:rPr>
        <w:t xml:space="preserve"> Обеспечение гражданского согласия, реформы,  экономическая политика.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 xml:space="preserve">Создание Лиги наций и основные направления ее деятельности.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 w:cs="Times New Roman"/>
          <w:sz w:val="24"/>
          <w:szCs w:val="24"/>
        </w:rPr>
        <w:t xml:space="preserve">Культура Советского Союза в 70-1991гг. Общие условия развития культуры в суверенной России.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 xml:space="preserve">Причины создания ООН. Разработка концепции ООН.  Система организаций ООН. Основные направления деятельности ООН.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Проблемы духовного развития российского  общества в </w:t>
      </w:r>
      <w:r w:rsidRPr="0003547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547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03547D">
        <w:rPr>
          <w:rFonts w:ascii="Times New Roman" w:eastAsia="Times New Roman" w:hAnsi="Times New Roman" w:cs="Times New Roman"/>
          <w:sz w:val="24"/>
          <w:szCs w:val="24"/>
        </w:rPr>
        <w:t xml:space="preserve"> вв. 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bCs/>
          <w:sz w:val="24"/>
          <w:szCs w:val="24"/>
        </w:rPr>
        <w:t>«Оттепель» в СССР.</w:t>
      </w:r>
      <w:r w:rsidRPr="0003547D">
        <w:rPr>
          <w:rFonts w:ascii="Times New Roman" w:hAnsi="Times New Roman"/>
          <w:sz w:val="24"/>
          <w:szCs w:val="24"/>
        </w:rPr>
        <w:t xml:space="preserve"> Смерть И.В.Сталина. Варианты после сталинского развития СССР. Борьба за власть. "Новый курс Г.Маленкова".</w:t>
      </w:r>
    </w:p>
    <w:p w:rsidR="00AA50E1" w:rsidRPr="0003547D" w:rsidRDefault="00AA50E1" w:rsidP="00AA5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7D">
        <w:rPr>
          <w:rFonts w:ascii="Times New Roman" w:hAnsi="Times New Roman"/>
          <w:sz w:val="24"/>
          <w:szCs w:val="24"/>
        </w:rPr>
        <w:t>Роль и значение  России в развитии мирового сообщества.</w:t>
      </w:r>
    </w:p>
    <w:p w:rsidR="00AA50E1" w:rsidRPr="0003547D" w:rsidRDefault="00AA50E1" w:rsidP="00AA5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3547D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ИНФОРМАЦИОННОЕ ОБЕСПЕЧЕНИЕ:</w:t>
      </w:r>
    </w:p>
    <w:p w:rsidR="00AA50E1" w:rsidRPr="0003547D" w:rsidRDefault="00AA50E1" w:rsidP="00AA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Учебник по Всеобщей и Новейшей истории авторы: Улунян А.А., Сергеев Е.Ю. 2018 г.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Образовательные ресурсы интернета -За партой. РУ </w:t>
      </w:r>
      <w:hyperlink r:id="rId5" w:history="1">
        <w:r w:rsidRPr="0003547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http://za-partoj.ru/edu/hist2.htm</w:t>
        </w:r>
      </w:hyperlink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1. Аганбегян А. Проект Россия. Кризис: беда и шанс для России./ А. Аганбегян. – М.: Астрел, 2018.- 285с.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2. Артемьев В.В., Лубченков Ю.Н. История Отечества. С древнейших времен до наших дней. Учебник для студентов СПО./ В.В.Артемьев, Ю.Н.Лубченков.- М.: Академия, 2017.- 448с.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sz w:val="24"/>
          <w:szCs w:val="24"/>
        </w:rPr>
        <w:t>3. Загладин Н.В. Всеобщая история. Учебник./ Н.В.Загладин. – М.: ООО «ТИД» Русское слово-РС», 2016. – 400с.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4. Исторический энциклопедический словарь./ М.: ОЛМА Медиа групп, 2014.- 928с.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6. Кириллов В.В. История России. / В.В. Кириллов. – М.: Юрайт, 2010.- 661с.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9. Рогозин Д. НАТО точка РУ. / Д.Рогозин. – М.: ЭКСМО, Алгоритм, 2009.- 288с.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AA50E1" w:rsidRPr="0003547D" w:rsidRDefault="00AA50E1" w:rsidP="00AA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3547D">
        <w:rPr>
          <w:rFonts w:ascii="Times New Roman" w:eastAsia="Times New Roman" w:hAnsi="Times New Roman" w:cs="Times New Roman"/>
          <w:bCs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AA50E1" w:rsidRPr="0003547D" w:rsidRDefault="00AA50E1" w:rsidP="00AA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Pr="0003547D" w:rsidRDefault="00AA50E1" w:rsidP="00AA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0E1" w:rsidRDefault="00AA50E1" w:rsidP="00AA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B82" w:rsidRDefault="001B0B82">
      <w:bookmarkStart w:id="0" w:name="_GoBack"/>
      <w:bookmarkEnd w:id="0"/>
    </w:p>
    <w:sectPr w:rsidR="001B0B82" w:rsidSect="00FC6045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9DB"/>
    <w:multiLevelType w:val="hybridMultilevel"/>
    <w:tmpl w:val="C00C01BA"/>
    <w:lvl w:ilvl="0" w:tplc="FB06DA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307"/>
    <w:multiLevelType w:val="multilevel"/>
    <w:tmpl w:val="79B23C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6F4A32FD"/>
    <w:multiLevelType w:val="multilevel"/>
    <w:tmpl w:val="04F8D68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3022" w:hanging="720"/>
      </w:pPr>
    </w:lvl>
    <w:lvl w:ilvl="4">
      <w:start w:val="1"/>
      <w:numFmt w:val="decimal"/>
      <w:isLgl/>
      <w:lvlText w:val="%1.%2.%3.%4.%5."/>
      <w:lvlJc w:val="left"/>
      <w:pPr>
        <w:ind w:left="4102" w:hanging="1080"/>
      </w:pPr>
    </w:lvl>
    <w:lvl w:ilvl="5">
      <w:start w:val="1"/>
      <w:numFmt w:val="decimal"/>
      <w:isLgl/>
      <w:lvlText w:val="%1.%2.%3.%4.%5.%6."/>
      <w:lvlJc w:val="left"/>
      <w:pPr>
        <w:ind w:left="4822" w:hanging="1080"/>
      </w:pPr>
    </w:lvl>
    <w:lvl w:ilvl="6">
      <w:start w:val="1"/>
      <w:numFmt w:val="decimal"/>
      <w:isLgl/>
      <w:lvlText w:val="%1.%2.%3.%4.%5.%6.%7."/>
      <w:lvlJc w:val="left"/>
      <w:pPr>
        <w:ind w:left="5902" w:hanging="1440"/>
      </w:pPr>
    </w:lvl>
    <w:lvl w:ilvl="7">
      <w:start w:val="1"/>
      <w:numFmt w:val="decimal"/>
      <w:isLgl/>
      <w:lvlText w:val="%1.%2.%3.%4.%5.%6.%7.%8."/>
      <w:lvlJc w:val="left"/>
      <w:pPr>
        <w:ind w:left="6622" w:hanging="1440"/>
      </w:pPr>
    </w:lvl>
    <w:lvl w:ilvl="8">
      <w:start w:val="1"/>
      <w:numFmt w:val="decimal"/>
      <w:isLgl/>
      <w:lvlText w:val="%1.%2.%3.%4.%5.%6.%7.%8.%9."/>
      <w:lvlJc w:val="left"/>
      <w:pPr>
        <w:ind w:left="770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3F"/>
    <w:rsid w:val="001B0B82"/>
    <w:rsid w:val="00AA50E1"/>
    <w:rsid w:val="00E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2E0D-0824-4588-BA8E-118FC7E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-partoj.ru/edu/hist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2022-11-11T18:53:00Z</dcterms:created>
  <dcterms:modified xsi:type="dcterms:W3CDTF">2022-11-11T18:55:00Z</dcterms:modified>
</cp:coreProperties>
</file>