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4" w:rsidRPr="000B27BE" w:rsidRDefault="00AE4DC4" w:rsidP="00AE4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7BE">
        <w:rPr>
          <w:rFonts w:ascii="Times New Roman" w:hAnsi="Times New Roman" w:cs="Times New Roman"/>
          <w:sz w:val="24"/>
          <w:szCs w:val="24"/>
        </w:rPr>
        <w:t>Вопросы к зачету по</w:t>
      </w:r>
    </w:p>
    <w:p w:rsidR="00AE4DC4" w:rsidRDefault="00AE4DC4" w:rsidP="00AE4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7BE">
        <w:rPr>
          <w:rFonts w:ascii="Times New Roman" w:hAnsi="Times New Roman" w:cs="Times New Roman"/>
          <w:sz w:val="24"/>
          <w:szCs w:val="24"/>
        </w:rPr>
        <w:t>МДК 01.01. Организация физкультурно-спортивной деятельности лиц с ограниченными возможностями здоровья –</w:t>
      </w:r>
      <w:r>
        <w:rPr>
          <w:rFonts w:ascii="Times New Roman" w:hAnsi="Times New Roman" w:cs="Times New Roman"/>
          <w:sz w:val="24"/>
          <w:szCs w:val="24"/>
        </w:rPr>
        <w:t>скандинавская ходьба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27BE">
        <w:rPr>
          <w:rFonts w:ascii="Times New Roman" w:hAnsi="Times New Roman" w:cs="Times New Roman"/>
          <w:sz w:val="24"/>
          <w:szCs w:val="24"/>
        </w:rPr>
        <w:t>Когда появилась скандинавская ходьба в современном виде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27BE">
        <w:rPr>
          <w:rFonts w:ascii="Times New Roman" w:hAnsi="Times New Roman" w:cs="Times New Roman"/>
          <w:sz w:val="24"/>
          <w:szCs w:val="24"/>
        </w:rPr>
        <w:t>Что влияет на интенсивность нагрузок, в скандинавской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27BE">
        <w:rPr>
          <w:rFonts w:ascii="Times New Roman" w:hAnsi="Times New Roman" w:cs="Times New Roman"/>
          <w:sz w:val="24"/>
          <w:szCs w:val="24"/>
        </w:rPr>
        <w:t>Сколько уровней сложности маршрутов в скандинавской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27BE">
        <w:rPr>
          <w:rFonts w:ascii="Times New Roman" w:hAnsi="Times New Roman" w:cs="Times New Roman"/>
          <w:sz w:val="24"/>
          <w:szCs w:val="24"/>
        </w:rPr>
        <w:t>Сколько существует тренировочных зон (пульсовых зон) в скандинавской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27BE">
        <w:rPr>
          <w:rFonts w:ascii="Times New Roman" w:hAnsi="Times New Roman" w:cs="Times New Roman"/>
          <w:sz w:val="24"/>
          <w:szCs w:val="24"/>
        </w:rPr>
        <w:t>Дайте характеристику оздоровительной пульсовой зоны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B27BE">
        <w:rPr>
          <w:rFonts w:ascii="Times New Roman" w:hAnsi="Times New Roman" w:cs="Times New Roman"/>
          <w:sz w:val="24"/>
          <w:szCs w:val="24"/>
        </w:rPr>
        <w:t>Назовите основные принципы при организации занятий скандинавской ходьбой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B27BE">
        <w:rPr>
          <w:rFonts w:ascii="Times New Roman" w:hAnsi="Times New Roman" w:cs="Times New Roman"/>
          <w:sz w:val="24"/>
          <w:szCs w:val="24"/>
        </w:rPr>
        <w:t>Способы подбора палок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B27BE">
        <w:rPr>
          <w:rFonts w:ascii="Times New Roman" w:hAnsi="Times New Roman" w:cs="Times New Roman"/>
          <w:sz w:val="24"/>
          <w:szCs w:val="24"/>
        </w:rPr>
        <w:t>Кто может заниматься скандинавской ходьбой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27BE">
        <w:rPr>
          <w:rFonts w:ascii="Times New Roman" w:hAnsi="Times New Roman" w:cs="Times New Roman"/>
          <w:sz w:val="24"/>
          <w:szCs w:val="24"/>
        </w:rPr>
        <w:t>Принцип систематичности означает…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B27BE">
        <w:rPr>
          <w:rFonts w:ascii="Times New Roman" w:hAnsi="Times New Roman" w:cs="Times New Roman"/>
          <w:sz w:val="24"/>
          <w:szCs w:val="24"/>
        </w:rPr>
        <w:t>Принцип постепенности увеличения нагрузок заключается в …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B27BE">
        <w:rPr>
          <w:rFonts w:ascii="Times New Roman" w:hAnsi="Times New Roman" w:cs="Times New Roman"/>
          <w:sz w:val="24"/>
          <w:szCs w:val="24"/>
        </w:rPr>
        <w:t>Через сколько времени начинается процесс сжигания жира после выхода пульса в зону умеренной нагрузки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B27BE">
        <w:rPr>
          <w:rFonts w:ascii="Times New Roman" w:hAnsi="Times New Roman" w:cs="Times New Roman"/>
          <w:sz w:val="24"/>
          <w:szCs w:val="24"/>
        </w:rPr>
        <w:t>Опишите технику базовой ходьбы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B27BE">
        <w:rPr>
          <w:rFonts w:ascii="Times New Roman" w:hAnsi="Times New Roman" w:cs="Times New Roman"/>
          <w:sz w:val="24"/>
          <w:szCs w:val="24"/>
        </w:rPr>
        <w:t>Методика обучения технике базовой ходьбы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B27BE">
        <w:rPr>
          <w:rFonts w:ascii="Times New Roman" w:hAnsi="Times New Roman" w:cs="Times New Roman"/>
          <w:sz w:val="24"/>
          <w:szCs w:val="24"/>
        </w:rPr>
        <w:t>Основные ошибки при базовой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B27BE">
        <w:rPr>
          <w:rFonts w:ascii="Times New Roman" w:hAnsi="Times New Roman" w:cs="Times New Roman"/>
          <w:sz w:val="24"/>
          <w:szCs w:val="24"/>
        </w:rPr>
        <w:t>Дать характеристику технике «Одновременного отталкивания на 2 шага»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B27BE">
        <w:rPr>
          <w:rFonts w:ascii="Times New Roman" w:hAnsi="Times New Roman" w:cs="Times New Roman"/>
          <w:sz w:val="24"/>
          <w:szCs w:val="24"/>
        </w:rPr>
        <w:t>Дать характеристику технике подъёма, основные ошибки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B27BE">
        <w:rPr>
          <w:rFonts w:ascii="Times New Roman" w:hAnsi="Times New Roman" w:cs="Times New Roman"/>
          <w:sz w:val="24"/>
          <w:szCs w:val="24"/>
        </w:rPr>
        <w:t>Дать характеристику технике спуска, основные ошибки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B27BE">
        <w:rPr>
          <w:rFonts w:ascii="Times New Roman" w:hAnsi="Times New Roman" w:cs="Times New Roman"/>
          <w:sz w:val="24"/>
          <w:szCs w:val="24"/>
        </w:rPr>
        <w:t>Из каких пунктов состоит положение соревнований по скандинавской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B27BE">
        <w:rPr>
          <w:rFonts w:ascii="Times New Roman" w:hAnsi="Times New Roman" w:cs="Times New Roman"/>
          <w:sz w:val="24"/>
          <w:szCs w:val="24"/>
        </w:rPr>
        <w:t>Назовите состав судейской коллегии на соревнованиях по скандинавской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B27BE">
        <w:rPr>
          <w:rFonts w:ascii="Times New Roman" w:hAnsi="Times New Roman" w:cs="Times New Roman"/>
          <w:sz w:val="24"/>
          <w:szCs w:val="24"/>
        </w:rPr>
        <w:t>Назовите функциональные обязанности судейской коллегии в соревнованиях по скандинавской ходьбе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0B27BE">
        <w:rPr>
          <w:rFonts w:ascii="Times New Roman" w:hAnsi="Times New Roman" w:cs="Times New Roman"/>
          <w:sz w:val="24"/>
          <w:szCs w:val="24"/>
        </w:rPr>
        <w:t>Назовите тестовые задания, определяющие физическую подготовленность занимающегося скандинавской ходьбой.</w:t>
      </w:r>
    </w:p>
    <w:p w:rsidR="00AE4DC4" w:rsidRPr="000B27BE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DC4" w:rsidRPr="00B46C3D" w:rsidRDefault="00AE4DC4" w:rsidP="00AE4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C1" w:rsidRDefault="00DD1FC1">
      <w:bookmarkStart w:id="0" w:name="_GoBack"/>
      <w:bookmarkEnd w:id="0"/>
    </w:p>
    <w:sectPr w:rsidR="00DD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5"/>
    <w:rsid w:val="00066B45"/>
    <w:rsid w:val="00AE4DC4"/>
    <w:rsid w:val="00D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7E9BC-BD40-4682-8346-EDDA0891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2022-11-11T18:39:00Z</dcterms:created>
  <dcterms:modified xsi:type="dcterms:W3CDTF">2022-11-11T18:39:00Z</dcterms:modified>
</cp:coreProperties>
</file>