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4E" w:rsidRPr="00ED417C" w:rsidRDefault="00A80F07" w:rsidP="00ED417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ЗАДАНИЯ</w:t>
      </w:r>
      <w:r w:rsidRPr="00ED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44E" w:rsidRPr="00ED417C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63044E" w:rsidRPr="00ED417C" w:rsidRDefault="0063044E" w:rsidP="00ED417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7C">
        <w:rPr>
          <w:rFonts w:ascii="Times New Roman" w:hAnsi="Times New Roman" w:cs="Times New Roman"/>
          <w:b/>
          <w:sz w:val="28"/>
          <w:szCs w:val="28"/>
        </w:rPr>
        <w:t>«ОСНОВЫ АДАПТИВНОЙ ФИЗИЧЕСКОЙ КУЛЬТУРЫ»</w:t>
      </w:r>
    </w:p>
    <w:p w:rsidR="00A80F07" w:rsidRDefault="00A80F07" w:rsidP="00ED417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44E" w:rsidRDefault="0063044E" w:rsidP="00ED417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7C">
        <w:rPr>
          <w:rFonts w:ascii="Times New Roman" w:hAnsi="Times New Roman" w:cs="Times New Roman"/>
          <w:b/>
          <w:sz w:val="28"/>
          <w:szCs w:val="28"/>
        </w:rPr>
        <w:t>Инструкция для подготовки:</w:t>
      </w:r>
    </w:p>
    <w:p w:rsidR="008F1764" w:rsidRPr="00ED417C" w:rsidRDefault="008F1764" w:rsidP="00ED417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44E" w:rsidRPr="00ED417C" w:rsidRDefault="0063044E" w:rsidP="00ED41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7C">
        <w:rPr>
          <w:rFonts w:ascii="Times New Roman" w:hAnsi="Times New Roman" w:cs="Times New Roman"/>
          <w:b/>
          <w:sz w:val="28"/>
          <w:szCs w:val="28"/>
        </w:rPr>
        <w:t>Для подготовки к экзамену студентам необходимо повторить содержание основных тем учебной дисциплины.</w:t>
      </w:r>
    </w:p>
    <w:p w:rsidR="00A80F07" w:rsidRDefault="00A80F07" w:rsidP="00ED417C">
      <w:pPr>
        <w:spacing w:after="0" w:line="36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71" w:rsidRPr="00ED417C" w:rsidRDefault="0063044E" w:rsidP="00A80F07">
      <w:pPr>
        <w:spacing w:after="0" w:line="36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7C">
        <w:rPr>
          <w:rFonts w:ascii="Times New Roman" w:hAnsi="Times New Roman" w:cs="Times New Roman"/>
          <w:b/>
          <w:sz w:val="28"/>
          <w:szCs w:val="28"/>
        </w:rPr>
        <w:t>Перечень основных тем, необходимых для подготовки к экзамену:</w:t>
      </w:r>
      <w:bookmarkStart w:id="0" w:name="_GoBack"/>
      <w:bookmarkEnd w:id="0"/>
    </w:p>
    <w:p w:rsidR="0063044E" w:rsidRPr="00ED417C" w:rsidRDefault="0063044E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1A1A1A" w:themeColor="background1" w:themeShade="1A"/>
          <w:sz w:val="28"/>
          <w:szCs w:val="28"/>
        </w:rPr>
      </w:pPr>
      <w:r w:rsidRPr="00ED417C">
        <w:rPr>
          <w:rFonts w:ascii="Times New Roman" w:eastAsia="Calibri" w:hAnsi="Times New Roman" w:cs="Times New Roman"/>
          <w:bCs/>
          <w:color w:val="1A1A1A" w:themeColor="background1" w:themeShade="1A"/>
          <w:sz w:val="28"/>
          <w:szCs w:val="28"/>
        </w:rPr>
        <w:t>Дать понятие здоровье. Перечислить компоненты здорового образа жизни.</w:t>
      </w:r>
    </w:p>
    <w:p w:rsidR="001778CF" w:rsidRPr="00ED417C" w:rsidRDefault="001778CF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болезнь</w:t>
      </w:r>
      <w:proofErr w:type="gramStart"/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.П</w:t>
      </w:r>
      <w:proofErr w:type="gramEnd"/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еречислить и раскрыть виды здоровья</w:t>
      </w:r>
      <w:r w:rsidR="0078113B"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.</w:t>
      </w:r>
    </w:p>
    <w:p w:rsidR="001778CF" w:rsidRPr="00ED417C" w:rsidRDefault="001778CF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патология. Раскрыть классификацию причин болезней.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патологический процесс. Какие бывают периоды болезни, течения болезни.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конституции. Какие бывают типы конституций.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телосложение. Связь конституции и заболеваний.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реактивность организма. Какие бывают виды реактивности: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аллергия. Какие бывают типы воспаления. Характеристика воспалительной реакции.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опухоль. Раскрыть следующие изменения клеток – атрофия, дистрофия, гипертрофия.</w:t>
      </w:r>
    </w:p>
    <w:p w:rsidR="0063044E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Дать понятие стресс. Перечислить и раскрыть виды стресса. Раскрыть фазы стресса.</w:t>
      </w:r>
    </w:p>
    <w:p w:rsidR="001D5906" w:rsidRPr="00ED417C" w:rsidRDefault="0063044E" w:rsidP="00ED417C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  <w:szCs w:val="28"/>
        </w:rPr>
      </w:pPr>
      <w:r w:rsidRPr="00ED417C">
        <w:rPr>
          <w:sz w:val="28"/>
          <w:szCs w:val="28"/>
        </w:rPr>
        <w:t>Перечислить и раскрыть зрительные дисфункции</w:t>
      </w:r>
      <w:r w:rsidR="001D5906" w:rsidRPr="00ED417C">
        <w:rPr>
          <w:sz w:val="28"/>
          <w:szCs w:val="28"/>
        </w:rPr>
        <w:t>.</w:t>
      </w:r>
      <w:r w:rsidR="008F1764">
        <w:rPr>
          <w:sz w:val="28"/>
          <w:szCs w:val="28"/>
        </w:rPr>
        <w:t xml:space="preserve"> </w:t>
      </w:r>
      <w:r w:rsidR="001D5906" w:rsidRPr="00ED417C">
        <w:rPr>
          <w:sz w:val="28"/>
          <w:szCs w:val="28"/>
        </w:rPr>
        <w:t>Профилактика нарушения зрения.</w:t>
      </w:r>
    </w:p>
    <w:p w:rsidR="001778CF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О</w:t>
      </w:r>
      <w:r w:rsidR="001778CF" w:rsidRPr="00ED417C">
        <w:rPr>
          <w:rFonts w:ascii="Times New Roman" w:hAnsi="Times New Roman" w:cs="Times New Roman"/>
          <w:sz w:val="28"/>
          <w:szCs w:val="28"/>
        </w:rPr>
        <w:t>собенности психического развития, которые характерны для детей с нарушением зрения.</w:t>
      </w:r>
    </w:p>
    <w:p w:rsidR="001778CF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О</w:t>
      </w:r>
      <w:r w:rsidR="001778CF" w:rsidRPr="00ED417C">
        <w:rPr>
          <w:rFonts w:ascii="Times New Roman" w:hAnsi="Times New Roman" w:cs="Times New Roman"/>
          <w:sz w:val="28"/>
          <w:szCs w:val="28"/>
        </w:rPr>
        <w:t xml:space="preserve">собенности физического развития, которые характерны для детей с нарушением зрения. </w:t>
      </w:r>
    </w:p>
    <w:p w:rsidR="001778CF" w:rsidRPr="00ED417C" w:rsidRDefault="001778CF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lastRenderedPageBreak/>
        <w:t>Что такое тифлопедагогика. Принципы воспитания детей с нарушением зрения</w:t>
      </w:r>
    </w:p>
    <w:p w:rsidR="001778CF" w:rsidRPr="00ED417C" w:rsidRDefault="001778CF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Противопоказания и показания ФУ для детей  с нарушением зрения.</w:t>
      </w:r>
    </w:p>
    <w:p w:rsidR="001778CF" w:rsidRPr="00ED417C" w:rsidRDefault="001778CF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eastAsia="Calibri" w:hAnsi="Times New Roman" w:cs="Times New Roman"/>
          <w:bCs/>
          <w:sz w:val="28"/>
          <w:szCs w:val="28"/>
        </w:rPr>
        <w:t>Задачи адаптивной физической культуры при нарушении зрения.</w:t>
      </w:r>
    </w:p>
    <w:p w:rsidR="001778CF" w:rsidRPr="00ED417C" w:rsidRDefault="001443ED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П</w:t>
      </w:r>
      <w:r w:rsidR="0078113B" w:rsidRPr="00ED417C">
        <w:rPr>
          <w:rFonts w:ascii="Times New Roman" w:hAnsi="Times New Roman" w:cs="Times New Roman"/>
          <w:sz w:val="28"/>
          <w:szCs w:val="28"/>
        </w:rPr>
        <w:t>ричин</w:t>
      </w:r>
      <w:r w:rsidRPr="00ED417C">
        <w:rPr>
          <w:rFonts w:ascii="Times New Roman" w:hAnsi="Times New Roman" w:cs="Times New Roman"/>
          <w:sz w:val="28"/>
          <w:szCs w:val="28"/>
        </w:rPr>
        <w:t>ы нарушения</w:t>
      </w:r>
      <w:r w:rsidR="0078113B" w:rsidRPr="00ED417C">
        <w:rPr>
          <w:rFonts w:ascii="Times New Roman" w:hAnsi="Times New Roman" w:cs="Times New Roman"/>
          <w:sz w:val="28"/>
          <w:szCs w:val="28"/>
        </w:rPr>
        <w:t xml:space="preserve"> слуха</w:t>
      </w:r>
    </w:p>
    <w:p w:rsidR="0078113B" w:rsidRPr="00ED417C" w:rsidRDefault="001443ED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417C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78113B" w:rsidRPr="00ED417C">
        <w:rPr>
          <w:rFonts w:ascii="Times New Roman" w:eastAsia="Calibri" w:hAnsi="Times New Roman" w:cs="Times New Roman"/>
          <w:bCs/>
          <w:sz w:val="28"/>
          <w:szCs w:val="28"/>
        </w:rPr>
        <w:t>адачи адаптивной физической культуры при нарушении слуха</w:t>
      </w:r>
      <w:r w:rsidRPr="00ED417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8113B" w:rsidRPr="00ED417C" w:rsidRDefault="001443ED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О</w:t>
      </w:r>
      <w:r w:rsidR="0078113B" w:rsidRPr="00ED417C">
        <w:rPr>
          <w:rFonts w:ascii="Times New Roman" w:hAnsi="Times New Roman" w:cs="Times New Roman"/>
          <w:sz w:val="28"/>
          <w:szCs w:val="28"/>
        </w:rPr>
        <w:t>собенности психического развития, которые характерны для детей с нарушением слуха</w:t>
      </w:r>
      <w:r w:rsidRPr="00ED417C">
        <w:rPr>
          <w:rFonts w:ascii="Times New Roman" w:hAnsi="Times New Roman" w:cs="Times New Roman"/>
          <w:sz w:val="28"/>
          <w:szCs w:val="28"/>
        </w:rPr>
        <w:t>.</w:t>
      </w:r>
    </w:p>
    <w:p w:rsidR="0078113B" w:rsidRPr="00ED417C" w:rsidRDefault="001443ED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О</w:t>
      </w:r>
      <w:r w:rsidR="0078113B" w:rsidRPr="00ED417C">
        <w:rPr>
          <w:rFonts w:ascii="Times New Roman" w:hAnsi="Times New Roman" w:cs="Times New Roman"/>
          <w:sz w:val="28"/>
          <w:szCs w:val="28"/>
        </w:rPr>
        <w:t>собенности физического развития, которые характерны для детей с нарушением слуха</w:t>
      </w:r>
      <w:r w:rsidRPr="00ED417C">
        <w:rPr>
          <w:rFonts w:ascii="Times New Roman" w:hAnsi="Times New Roman" w:cs="Times New Roman"/>
          <w:sz w:val="28"/>
          <w:szCs w:val="28"/>
        </w:rPr>
        <w:t>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Что такое сурдопедагогика, принципы воспитания детей с нарушением слуха</w:t>
      </w:r>
      <w:r w:rsidR="001443ED" w:rsidRPr="00ED417C">
        <w:rPr>
          <w:rFonts w:ascii="Times New Roman" w:hAnsi="Times New Roman" w:cs="Times New Roman"/>
          <w:sz w:val="28"/>
          <w:szCs w:val="28"/>
        </w:rPr>
        <w:t>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Раскрыть  степени </w:t>
      </w:r>
      <w:r w:rsidRPr="00ED417C">
        <w:rPr>
          <w:rFonts w:ascii="Times New Roman" w:hAnsi="Times New Roman" w:cs="Times New Roman"/>
          <w:sz w:val="28"/>
          <w:szCs w:val="28"/>
        </w:rPr>
        <w:t>умственной отсталости.</w:t>
      </w:r>
    </w:p>
    <w:p w:rsidR="0078113B" w:rsidRPr="00ED417C" w:rsidRDefault="001443ED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hAnsi="Times New Roman"/>
          <w:sz w:val="28"/>
          <w:szCs w:val="28"/>
        </w:rPr>
        <w:t>П</w:t>
      </w:r>
      <w:r w:rsidR="0078113B" w:rsidRPr="00ED417C">
        <w:rPr>
          <w:rFonts w:ascii="Times New Roman" w:hAnsi="Times New Roman"/>
          <w:sz w:val="28"/>
          <w:szCs w:val="28"/>
        </w:rPr>
        <w:t>ричины умственной отсталости</w:t>
      </w:r>
      <w:r w:rsidRPr="00ED417C">
        <w:rPr>
          <w:rFonts w:ascii="Times New Roman" w:hAnsi="Times New Roman"/>
          <w:sz w:val="28"/>
          <w:szCs w:val="28"/>
        </w:rPr>
        <w:t>.</w:t>
      </w:r>
    </w:p>
    <w:p w:rsidR="0078113B" w:rsidRPr="00ED417C" w:rsidRDefault="001443ED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О</w:t>
      </w:r>
      <w:r w:rsidR="0078113B" w:rsidRPr="00ED417C">
        <w:rPr>
          <w:rFonts w:ascii="Times New Roman" w:hAnsi="Times New Roman" w:cs="Times New Roman"/>
          <w:sz w:val="28"/>
          <w:szCs w:val="28"/>
        </w:rPr>
        <w:t>собенности психического и физического развития, которые характерны для детей с умственной отсталостью</w:t>
      </w:r>
      <w:r w:rsidRPr="00ED417C">
        <w:rPr>
          <w:rFonts w:ascii="Times New Roman" w:hAnsi="Times New Roman" w:cs="Times New Roman"/>
          <w:sz w:val="28"/>
          <w:szCs w:val="28"/>
        </w:rPr>
        <w:t>.</w:t>
      </w:r>
    </w:p>
    <w:p w:rsidR="001D5906" w:rsidRPr="00ED417C" w:rsidRDefault="001443ED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417C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78113B" w:rsidRPr="00ED417C">
        <w:rPr>
          <w:rFonts w:ascii="Times New Roman" w:eastAsia="Calibri" w:hAnsi="Times New Roman" w:cs="Times New Roman"/>
          <w:bCs/>
          <w:sz w:val="28"/>
          <w:szCs w:val="28"/>
        </w:rPr>
        <w:t>адачи адаптивной физической культуры для детей с умственной отсталостью.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17C">
        <w:rPr>
          <w:rFonts w:ascii="Times New Roman" w:hAnsi="Times New Roman"/>
          <w:sz w:val="28"/>
          <w:szCs w:val="28"/>
        </w:rPr>
        <w:t>Что такое олигофренопедагогика. Психологические приемы в процессе воспитания детей с умственной отсталостью.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Задачи адаптивной физической культуры для детей с нарушением интеллекта. </w:t>
      </w:r>
    </w:p>
    <w:p w:rsidR="0078113B" w:rsidRPr="00ED417C" w:rsidRDefault="001443ED" w:rsidP="00ED417C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17C">
        <w:rPr>
          <w:rFonts w:ascii="Times New Roman" w:hAnsi="Times New Roman"/>
          <w:sz w:val="28"/>
          <w:szCs w:val="28"/>
        </w:rPr>
        <w:t>М</w:t>
      </w:r>
      <w:r w:rsidR="0078113B" w:rsidRPr="00ED417C">
        <w:rPr>
          <w:rFonts w:ascii="Times New Roman" w:hAnsi="Times New Roman"/>
          <w:sz w:val="28"/>
          <w:szCs w:val="28"/>
        </w:rPr>
        <w:t xml:space="preserve">етоды психологического регулирования при работе с детьми, имеющими нарушение интеллекта. </w:t>
      </w:r>
    </w:p>
    <w:p w:rsidR="001778CF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 w:rsidRPr="00ED417C">
        <w:rPr>
          <w:rFonts w:ascii="Times New Roman" w:hAnsi="Times New Roman"/>
          <w:sz w:val="28"/>
          <w:szCs w:val="28"/>
        </w:rPr>
        <w:t>Задачи адаптивной физической культуры при детском церебральном параличе, средства  решающие данные задачи.</w:t>
      </w:r>
    </w:p>
    <w:p w:rsidR="00F46271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17C">
        <w:rPr>
          <w:rFonts w:ascii="Times New Roman" w:hAnsi="Times New Roman"/>
          <w:sz w:val="28"/>
          <w:szCs w:val="28"/>
        </w:rPr>
        <w:t>Принципы работы с детьми с детским церебральным параличом.</w:t>
      </w:r>
    </w:p>
    <w:p w:rsidR="00F46271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17C">
        <w:rPr>
          <w:rFonts w:ascii="Times New Roman" w:hAnsi="Times New Roman"/>
          <w:sz w:val="28"/>
          <w:szCs w:val="28"/>
        </w:rPr>
        <w:t>Двигательные нарушения при детском церебральном параличе. Средства адаптивной физической культуры при данных нарушениях.</w:t>
      </w:r>
    </w:p>
    <w:p w:rsidR="00F46271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D417C">
        <w:rPr>
          <w:rFonts w:ascii="Times New Roman" w:hAnsi="Times New Roman"/>
          <w:sz w:val="28"/>
          <w:szCs w:val="28"/>
        </w:rPr>
        <w:t>Принципы работы с детьми с детским церебральным параличом.</w:t>
      </w:r>
    </w:p>
    <w:p w:rsidR="00F46271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lastRenderedPageBreak/>
        <w:t xml:space="preserve">Двигательные нарушения при поражении спинного мозга. Какие средства </w:t>
      </w:r>
      <w:r w:rsidR="001443ED"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можно использовать</w:t>
      </w: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при возможных вторичных нарушениях. </w:t>
      </w:r>
    </w:p>
    <w:p w:rsidR="001778CF" w:rsidRPr="00ED417C" w:rsidRDefault="001443ED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Н</w:t>
      </w:r>
      <w:r w:rsidR="00F46271" w:rsidRPr="00ED417C">
        <w:rPr>
          <w:rFonts w:ascii="Times New Roman" w:eastAsia="Calibri" w:hAnsi="Times New Roman" w:cs="Times New Roman"/>
          <w:color w:val="1A1A1A"/>
          <w:sz w:val="28"/>
          <w:szCs w:val="28"/>
        </w:rPr>
        <w:t>етрадиционные методы при поражении спинного мозга.</w:t>
      </w:r>
    </w:p>
    <w:p w:rsidR="001778CF" w:rsidRPr="00ED417C" w:rsidRDefault="001778CF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Составьте комплекс ЛГ для детей с нарушением зрения (близорукость, дальнозоркость).</w:t>
      </w:r>
    </w:p>
    <w:p w:rsidR="001778CF" w:rsidRPr="00ED417C" w:rsidRDefault="001778CF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 xml:space="preserve">Составьте комплекс ЛГ для детей с нарушением зрения </w:t>
      </w:r>
      <w:r w:rsidRPr="00ED417C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с использование нетрадиционного инвентаря</w:t>
      </w:r>
      <w:r w:rsidR="0078113B" w:rsidRPr="00ED417C">
        <w:rPr>
          <w:rFonts w:ascii="Times New Roman" w:hAnsi="Times New Roman" w:cs="Times New Roman"/>
          <w:sz w:val="28"/>
          <w:szCs w:val="28"/>
        </w:rPr>
        <w:t>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Составьте комплекс ЛГ для детей с нарушением слуха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Подберите подвижные игры  для детей с нарушением слуха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Составьте комплекс ЛГ для детей с умственной отсталостью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Подберите комплекс ЛГ для коррекции осанки у детей с умственной отсталостью.</w:t>
      </w:r>
    </w:p>
    <w:p w:rsidR="0078113B" w:rsidRPr="00ED417C" w:rsidRDefault="0078113B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Подберите комплекс ЛГ для развития мелкой моторики у детей с умственной отсталостью</w:t>
      </w:r>
      <w:r w:rsidR="00F46271" w:rsidRPr="00ED417C">
        <w:rPr>
          <w:rFonts w:ascii="Times New Roman" w:hAnsi="Times New Roman" w:cs="Times New Roman"/>
          <w:sz w:val="28"/>
          <w:szCs w:val="28"/>
        </w:rPr>
        <w:t>.</w:t>
      </w:r>
    </w:p>
    <w:p w:rsidR="00F46271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Подберите комплекс общеразвивающих упражнений для детей с детским церебральным параличом.</w:t>
      </w:r>
    </w:p>
    <w:p w:rsidR="001778CF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 xml:space="preserve">Подберите нетрадиционные формы занятий для детей с детским церебральным параличом.  </w:t>
      </w:r>
    </w:p>
    <w:p w:rsidR="00F46271" w:rsidRPr="00ED417C" w:rsidRDefault="00F46271" w:rsidP="00ED417C">
      <w:pPr>
        <w:pStyle w:val="a4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 w:rsidRPr="00ED417C">
        <w:rPr>
          <w:rFonts w:ascii="Times New Roman" w:hAnsi="Times New Roman" w:cs="Times New Roman"/>
          <w:sz w:val="28"/>
          <w:szCs w:val="28"/>
        </w:rPr>
        <w:t>Подберите комплекс упражнений общетонизирующей направленности для детей с поражением спинного мозга</w:t>
      </w:r>
      <w:r w:rsidR="001443ED" w:rsidRPr="00ED417C">
        <w:rPr>
          <w:rFonts w:ascii="Times New Roman" w:hAnsi="Times New Roman" w:cs="Times New Roman"/>
          <w:sz w:val="28"/>
          <w:szCs w:val="28"/>
        </w:rPr>
        <w:t>.</w:t>
      </w:r>
    </w:p>
    <w:p w:rsidR="004D4B94" w:rsidRDefault="004D4B94" w:rsidP="0063044E">
      <w:pPr>
        <w:rPr>
          <w:rFonts w:ascii="Times New Roman" w:hAnsi="Times New Roman" w:cs="Times New Roman"/>
          <w:b/>
          <w:sz w:val="28"/>
          <w:szCs w:val="28"/>
        </w:rPr>
      </w:pPr>
    </w:p>
    <w:sectPr w:rsidR="004D4B94" w:rsidSect="0084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DBA"/>
    <w:multiLevelType w:val="hybridMultilevel"/>
    <w:tmpl w:val="B308A81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05E148B"/>
    <w:multiLevelType w:val="hybridMultilevel"/>
    <w:tmpl w:val="367447DE"/>
    <w:lvl w:ilvl="0" w:tplc="888497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C45E0"/>
    <w:multiLevelType w:val="hybridMultilevel"/>
    <w:tmpl w:val="CA54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72140"/>
    <w:multiLevelType w:val="hybridMultilevel"/>
    <w:tmpl w:val="75222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C7F24"/>
    <w:multiLevelType w:val="hybridMultilevel"/>
    <w:tmpl w:val="9E7C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67780"/>
    <w:multiLevelType w:val="hybridMultilevel"/>
    <w:tmpl w:val="6632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96459"/>
    <w:multiLevelType w:val="hybridMultilevel"/>
    <w:tmpl w:val="00C4D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44E"/>
    <w:rsid w:val="001443ED"/>
    <w:rsid w:val="001778CF"/>
    <w:rsid w:val="001D5906"/>
    <w:rsid w:val="00340BBC"/>
    <w:rsid w:val="004D4B94"/>
    <w:rsid w:val="0063044E"/>
    <w:rsid w:val="0078113B"/>
    <w:rsid w:val="008436C7"/>
    <w:rsid w:val="008503A3"/>
    <w:rsid w:val="008F1764"/>
    <w:rsid w:val="00A80F07"/>
    <w:rsid w:val="00E052AD"/>
    <w:rsid w:val="00ED417C"/>
    <w:rsid w:val="00F4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C7"/>
  </w:style>
  <w:style w:type="paragraph" w:styleId="1">
    <w:name w:val="heading 1"/>
    <w:basedOn w:val="a"/>
    <w:next w:val="a"/>
    <w:link w:val="10"/>
    <w:qFormat/>
    <w:rsid w:val="0063044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6304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3044E"/>
    <w:pPr>
      <w:ind w:left="720"/>
      <w:contextualSpacing/>
    </w:pPr>
  </w:style>
  <w:style w:type="paragraph" w:styleId="a5">
    <w:name w:val="No Spacing"/>
    <w:qFormat/>
    <w:rsid w:val="0078113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Народ</dc:creator>
  <cp:keywords/>
  <dc:description/>
  <cp:lastModifiedBy>User</cp:lastModifiedBy>
  <cp:revision>7</cp:revision>
  <cp:lastPrinted>2016-03-25T05:41:00Z</cp:lastPrinted>
  <dcterms:created xsi:type="dcterms:W3CDTF">2016-03-24T05:25:00Z</dcterms:created>
  <dcterms:modified xsi:type="dcterms:W3CDTF">2020-03-17T07:56:00Z</dcterms:modified>
</cp:coreProperties>
</file>